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EZBakery Inventory Log Template</w:t>
      </w:r>
    </w:p>
    <w:p>
      <w:r>
        <w:t>This template is designed to track ingredient and packaging inventory for EZBakery operations. Logs should be maintained regularly and kept for 1–2 years. Optional: maintain a digital backup.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Date</w:t>
            </w:r>
          </w:p>
        </w:tc>
        <w:tc>
          <w:tcPr>
            <w:tcW w:type="dxa" w:w="1440"/>
          </w:tcPr>
          <w:p>
            <w:r>
              <w:t>Item Name</w:t>
            </w:r>
          </w:p>
        </w:tc>
        <w:tc>
          <w:tcPr>
            <w:tcW w:type="dxa" w:w="1440"/>
          </w:tcPr>
          <w:p>
            <w:r>
              <w:t>Category (Ingredient/Packaging)</w:t>
            </w:r>
          </w:p>
        </w:tc>
        <w:tc>
          <w:tcPr>
            <w:tcW w:type="dxa" w:w="1440"/>
          </w:tcPr>
          <w:p>
            <w:r>
              <w:t>Quantity In</w:t>
            </w:r>
          </w:p>
        </w:tc>
        <w:tc>
          <w:tcPr>
            <w:tcW w:type="dxa" w:w="1440"/>
          </w:tcPr>
          <w:p>
            <w:r>
              <w:t>Quantity Out</w:t>
            </w:r>
          </w:p>
        </w:tc>
        <w:tc>
          <w:tcPr>
            <w:tcW w:type="dxa" w:w="1440"/>
          </w:tcPr>
          <w:p>
            <w:r>
              <w:t>Balance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r>
        <w:br/>
        <w:t xml:space="preserve">Notes: </w:t>
        <w:br/>
        <w:t>- Record each purchase and usage.</w:t>
        <w:br/>
        <w:t>- Balance should always reflect current stock.</w:t>
        <w:br/>
        <w:t>- Review weekly to avoid shortages.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